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888A" w14:textId="0BB0FEF6" w:rsidR="001B6180" w:rsidRDefault="001B6180"/>
    <w:p w14:paraId="2031DB57" w14:textId="77777777" w:rsidR="001B6180" w:rsidRDefault="001B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453"/>
        <w:gridCol w:w="1633"/>
        <w:gridCol w:w="1474"/>
        <w:gridCol w:w="1505"/>
        <w:gridCol w:w="1504"/>
      </w:tblGrid>
      <w:tr w:rsidR="00343669" w14:paraId="51F14B69" w14:textId="77777777" w:rsidTr="001B6180">
        <w:tc>
          <w:tcPr>
            <w:tcW w:w="1448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455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635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477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496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5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343669" w14:paraId="554D8A24" w14:textId="77777777" w:rsidTr="001B6180">
        <w:tc>
          <w:tcPr>
            <w:tcW w:w="1448" w:type="dxa"/>
          </w:tcPr>
          <w:p w14:paraId="2F251AB1" w14:textId="0393AD1A" w:rsidR="00EF455F" w:rsidRDefault="00005114" w:rsidP="00D827AE">
            <w:r>
              <w:t>empathise</w:t>
            </w:r>
          </w:p>
          <w:p w14:paraId="25F3AEF7" w14:textId="373D0D65" w:rsidR="00005114" w:rsidRDefault="00005114" w:rsidP="00D827AE">
            <w:r>
              <w:t>consequence</w:t>
            </w:r>
          </w:p>
          <w:p w14:paraId="511C73EB" w14:textId="5179ED92" w:rsidR="00005114" w:rsidRDefault="00005114" w:rsidP="00D827AE">
            <w:r>
              <w:t>function</w:t>
            </w:r>
          </w:p>
          <w:p w14:paraId="218A824D" w14:textId="5765CB5C" w:rsidR="00005114" w:rsidRDefault="00005114" w:rsidP="00D827AE">
            <w:r>
              <w:t>contribute</w:t>
            </w:r>
          </w:p>
          <w:p w14:paraId="30E6EED6" w14:textId="3AFFBEDC" w:rsidR="00005114" w:rsidRPr="00D827AE" w:rsidRDefault="00005114" w:rsidP="00D827AE">
            <w:r>
              <w:t>participation</w:t>
            </w:r>
          </w:p>
        </w:tc>
        <w:tc>
          <w:tcPr>
            <w:tcW w:w="1455" w:type="dxa"/>
          </w:tcPr>
          <w:p w14:paraId="26654C9A" w14:textId="0EC140F1" w:rsidR="00005114" w:rsidRDefault="00005114" w:rsidP="002C3C73">
            <w:r>
              <w:t>conflict</w:t>
            </w:r>
          </w:p>
          <w:p w14:paraId="26E50D35" w14:textId="14659A37" w:rsidR="00005114" w:rsidRDefault="00005114" w:rsidP="00005114">
            <w:r>
              <w:t>culture</w:t>
            </w:r>
          </w:p>
          <w:p w14:paraId="18D9F0B9" w14:textId="1BE76A6A" w:rsidR="00005114" w:rsidRDefault="00005114" w:rsidP="00005114">
            <w:r>
              <w:t>race</w:t>
            </w:r>
          </w:p>
          <w:p w14:paraId="5047C97D" w14:textId="77777777" w:rsidR="00D827AE" w:rsidRDefault="00005114" w:rsidP="00005114">
            <w:r>
              <w:t>racism</w:t>
            </w:r>
          </w:p>
          <w:p w14:paraId="23DCC185" w14:textId="64E0CE5F" w:rsidR="00005114" w:rsidRDefault="00005114" w:rsidP="00005114">
            <w:r>
              <w:t>rumour</w:t>
            </w:r>
          </w:p>
          <w:p w14:paraId="40B02EA3" w14:textId="77777777" w:rsidR="00005114" w:rsidRDefault="00005114" w:rsidP="00005114">
            <w:r>
              <w:t>bullying</w:t>
            </w:r>
          </w:p>
          <w:p w14:paraId="31A8C4FA" w14:textId="77777777" w:rsidR="00005114" w:rsidRDefault="00005114" w:rsidP="00005114">
            <w:r>
              <w:t>indirect</w:t>
            </w:r>
          </w:p>
          <w:p w14:paraId="2FA86007" w14:textId="77777777" w:rsidR="00005114" w:rsidRDefault="00005114" w:rsidP="00005114">
            <w:r>
              <w:t>material wealth</w:t>
            </w:r>
          </w:p>
          <w:p w14:paraId="17EA344F" w14:textId="2D82A7E8" w:rsidR="00005114" w:rsidRPr="00005114" w:rsidRDefault="00005114" w:rsidP="00005114">
            <w:r>
              <w:t>developing</w:t>
            </w:r>
          </w:p>
        </w:tc>
        <w:tc>
          <w:tcPr>
            <w:tcW w:w="1635" w:type="dxa"/>
          </w:tcPr>
          <w:p w14:paraId="17388704" w14:textId="7FBA0911" w:rsidR="00005114" w:rsidRDefault="00005114" w:rsidP="001614A9">
            <w:r>
              <w:t>challenging</w:t>
            </w:r>
          </w:p>
          <w:p w14:paraId="1EFAC7A4" w14:textId="65114988" w:rsidR="00005114" w:rsidRDefault="00005114" w:rsidP="00005114">
            <w:r>
              <w:t>career</w:t>
            </w:r>
          </w:p>
          <w:p w14:paraId="633ED0A7" w14:textId="789DE35A" w:rsidR="00005114" w:rsidRDefault="00005114" w:rsidP="00005114">
            <w:r>
              <w:t>contributions</w:t>
            </w:r>
          </w:p>
          <w:p w14:paraId="55C6E210" w14:textId="77777777" w:rsidR="00343669" w:rsidRDefault="00005114" w:rsidP="00005114">
            <w:r>
              <w:t>culture</w:t>
            </w:r>
          </w:p>
          <w:p w14:paraId="5C27FCE3" w14:textId="3E524156" w:rsidR="00005114" w:rsidRDefault="00005114" w:rsidP="00005114">
            <w:r>
              <w:t>aspiration</w:t>
            </w:r>
          </w:p>
          <w:p w14:paraId="74A14C71" w14:textId="59BC9F5D" w:rsidR="00005114" w:rsidRDefault="00005114" w:rsidP="00005114">
            <w:r>
              <w:t>peer</w:t>
            </w:r>
          </w:p>
          <w:p w14:paraId="343A9864" w14:textId="36B9254A" w:rsidR="00005114" w:rsidRPr="00005114" w:rsidRDefault="00005114" w:rsidP="00005114">
            <w:r>
              <w:t>sponsorship</w:t>
            </w:r>
          </w:p>
        </w:tc>
        <w:tc>
          <w:tcPr>
            <w:tcW w:w="1477" w:type="dxa"/>
          </w:tcPr>
          <w:p w14:paraId="6EA05A79" w14:textId="5445F0AF" w:rsidR="00005114" w:rsidRDefault="00005114" w:rsidP="00C32185">
            <w:r>
              <w:t>tobacco</w:t>
            </w:r>
          </w:p>
          <w:p w14:paraId="1A2F4FB4" w14:textId="48EF9C88" w:rsidR="00005114" w:rsidRDefault="00005114" w:rsidP="00005114">
            <w:r>
              <w:t>misuse</w:t>
            </w:r>
          </w:p>
          <w:p w14:paraId="2B54E0F4" w14:textId="7EE4133F" w:rsidR="00005114" w:rsidRDefault="00005114" w:rsidP="00005114">
            <w:r>
              <w:t>anti-social behaviour</w:t>
            </w:r>
          </w:p>
          <w:p w14:paraId="7BB6CC38" w14:textId="77777777" w:rsidR="00343669" w:rsidRDefault="00005114" w:rsidP="00005114">
            <w:r>
              <w:t>emergency aid</w:t>
            </w:r>
          </w:p>
          <w:p w14:paraId="07578334" w14:textId="77777777" w:rsidR="00005114" w:rsidRDefault="00005114" w:rsidP="00005114">
            <w:r>
              <w:t>media</w:t>
            </w:r>
          </w:p>
          <w:p w14:paraId="0EC34BF4" w14:textId="0B0F8E39" w:rsidR="00005114" w:rsidRPr="00005114" w:rsidRDefault="00005114" w:rsidP="00005114">
            <w:r>
              <w:t>body-image</w:t>
            </w:r>
          </w:p>
        </w:tc>
        <w:tc>
          <w:tcPr>
            <w:tcW w:w="1496" w:type="dxa"/>
          </w:tcPr>
          <w:p w14:paraId="3D1A9D2F" w14:textId="6A597E77" w:rsidR="00343669" w:rsidRDefault="00005114" w:rsidP="00343669">
            <w:r>
              <w:t>self-esteem</w:t>
            </w:r>
          </w:p>
          <w:p w14:paraId="7A92543C" w14:textId="77777777" w:rsidR="00005114" w:rsidRDefault="00005114" w:rsidP="00343669">
            <w:r>
              <w:t>characteristics</w:t>
            </w:r>
          </w:p>
          <w:p w14:paraId="263AFC23" w14:textId="2FD2649C" w:rsidR="00005114" w:rsidRDefault="00005114" w:rsidP="00343669">
            <w:r>
              <w:t>online community</w:t>
            </w:r>
          </w:p>
          <w:p w14:paraId="24936332" w14:textId="77777777" w:rsidR="00005114" w:rsidRDefault="00005114" w:rsidP="00343669">
            <w:r>
              <w:t>social network</w:t>
            </w:r>
          </w:p>
          <w:p w14:paraId="216D3156" w14:textId="77777777" w:rsidR="00005114" w:rsidRDefault="00005114" w:rsidP="00343669">
            <w:r>
              <w:t>resist</w:t>
            </w:r>
          </w:p>
          <w:p w14:paraId="18BBD2BD" w14:textId="3A6CDB4B" w:rsidR="00005114" w:rsidRDefault="00005114" w:rsidP="00343669">
            <w:r>
              <w:t>pressure</w:t>
            </w:r>
          </w:p>
        </w:tc>
        <w:tc>
          <w:tcPr>
            <w:tcW w:w="1505" w:type="dxa"/>
          </w:tcPr>
          <w:p w14:paraId="78905D05" w14:textId="26BA56E7" w:rsidR="00005114" w:rsidRDefault="00005114" w:rsidP="00EF455F">
            <w:r>
              <w:t>self- esteem</w:t>
            </w:r>
          </w:p>
          <w:p w14:paraId="670AEE65" w14:textId="77777777" w:rsidR="00005114" w:rsidRDefault="00005114" w:rsidP="00005114">
            <w:r>
              <w:t>self-image</w:t>
            </w:r>
          </w:p>
          <w:p w14:paraId="35B655E4" w14:textId="77777777" w:rsidR="00005114" w:rsidRDefault="00005114" w:rsidP="00005114">
            <w:r>
              <w:t>puberty</w:t>
            </w:r>
          </w:p>
          <w:p w14:paraId="6958A166" w14:textId="77777777" w:rsidR="00005114" w:rsidRDefault="00005114" w:rsidP="00005114">
            <w:r>
              <w:t>reproduce</w:t>
            </w:r>
          </w:p>
          <w:p w14:paraId="55A49144" w14:textId="77053F52" w:rsidR="00005114" w:rsidRPr="00005114" w:rsidRDefault="00005114" w:rsidP="00005114">
            <w:r>
              <w:t>reproduction</w:t>
            </w:r>
            <w:bookmarkStart w:id="0" w:name="_GoBack"/>
            <w:bookmarkEnd w:id="0"/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2CCFB7F3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Year </w:t>
    </w:r>
    <w:r w:rsidR="00005114">
      <w:rPr>
        <w:b/>
        <w:bCs/>
        <w:sz w:val="28"/>
        <w:szCs w:val="28"/>
        <w:u w:val="single"/>
      </w:rPr>
      <w:t>5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73"/>
    <w:rsid w:val="00005114"/>
    <w:rsid w:val="001614A9"/>
    <w:rsid w:val="001B6180"/>
    <w:rsid w:val="002C3C73"/>
    <w:rsid w:val="00301C4B"/>
    <w:rsid w:val="00343669"/>
    <w:rsid w:val="0038451F"/>
    <w:rsid w:val="004D39EA"/>
    <w:rsid w:val="00A924CF"/>
    <w:rsid w:val="00B411F6"/>
    <w:rsid w:val="00C32185"/>
    <w:rsid w:val="00D0661F"/>
    <w:rsid w:val="00D827AE"/>
    <w:rsid w:val="00E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Sharon Broad</cp:lastModifiedBy>
  <cp:revision>2</cp:revision>
  <dcterms:created xsi:type="dcterms:W3CDTF">2020-06-19T13:52:00Z</dcterms:created>
  <dcterms:modified xsi:type="dcterms:W3CDTF">2020-06-19T13:52:00Z</dcterms:modified>
</cp:coreProperties>
</file>